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254C8" w14:textId="77777777" w:rsidR="009F670A" w:rsidRDefault="009F670A" w:rsidP="00392B98">
      <w:pPr>
        <w:snapToGrid/>
        <w:spacing w:line="276" w:lineRule="auto"/>
        <w:ind w:firstLineChars="0" w:firstLine="0"/>
        <w:jc w:val="center"/>
        <w:rPr>
          <w:rFonts w:ascii="方正小标宋简体" w:eastAsia="方正小标宋简体" w:hAnsi="Calibri" w:cstheme="minorBidi"/>
          <w:sz w:val="36"/>
          <w:szCs w:val="36"/>
        </w:rPr>
      </w:pPr>
      <w:r>
        <w:rPr>
          <w:rFonts w:ascii="方正小标宋简体" w:eastAsia="方正小标宋简体" w:hAnsi="Calibri" w:cstheme="minorBidi" w:hint="eastAsia"/>
          <w:sz w:val="36"/>
          <w:szCs w:val="36"/>
        </w:rPr>
        <w:t>首届</w:t>
      </w:r>
      <w:r w:rsidRPr="00655930">
        <w:rPr>
          <w:rFonts w:ascii="方正小标宋简体" w:eastAsia="方正小标宋简体" w:hAnsi="Calibri" w:cstheme="minorBidi" w:hint="eastAsia"/>
          <w:sz w:val="36"/>
          <w:szCs w:val="36"/>
        </w:rPr>
        <w:t>高校ICT产教融合创新大赛</w:t>
      </w:r>
      <w:r w:rsidRPr="00E77B83">
        <w:rPr>
          <w:rFonts w:ascii="方正小标宋简体" w:eastAsia="方正小标宋简体" w:hAnsi="Calibri" w:cstheme="minorBidi" w:hint="eastAsia"/>
          <w:sz w:val="36"/>
          <w:szCs w:val="36"/>
        </w:rPr>
        <w:t>企业命题</w:t>
      </w:r>
    </w:p>
    <w:p w14:paraId="241B57D9" w14:textId="49A49F5F" w:rsidR="009F670A" w:rsidRPr="00D8084F" w:rsidRDefault="009F670A" w:rsidP="009F670A">
      <w:pPr>
        <w:snapToGrid/>
        <w:spacing w:line="276" w:lineRule="auto"/>
        <w:ind w:firstLineChars="0" w:firstLine="0"/>
        <w:jc w:val="left"/>
        <w:rPr>
          <w:rFonts w:ascii="方正小标宋简体" w:eastAsia="方正小标宋简体" w:hAnsi="Calibri" w:cstheme="minorBidi" w:hint="eastAsia"/>
          <w:sz w:val="28"/>
          <w:szCs w:val="28"/>
        </w:rPr>
      </w:pPr>
      <w:r w:rsidRPr="00D8084F">
        <w:rPr>
          <w:rFonts w:ascii="方正小标宋简体" w:eastAsia="方正小标宋简体" w:hAnsi="Calibri" w:cstheme="minorBidi" w:hint="eastAsia"/>
          <w:sz w:val="28"/>
          <w:szCs w:val="28"/>
        </w:rPr>
        <w:t>命题编号：</w:t>
      </w:r>
      <w:r w:rsidR="00AD5792">
        <w:rPr>
          <w:rFonts w:ascii="方正小标宋简体" w:eastAsia="方正小标宋简体" w:hAnsi="Calibri" w:cstheme="minorBidi" w:hint="eastAsia"/>
          <w:sz w:val="28"/>
          <w:szCs w:val="28"/>
        </w:rPr>
        <w:t>35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5324"/>
      </w:tblGrid>
      <w:tr w:rsidR="00C57A70" w14:paraId="0A2BC12B" w14:textId="77777777">
        <w:trPr>
          <w:trHeight w:hRule="exact" w:val="751"/>
        </w:trPr>
        <w:tc>
          <w:tcPr>
            <w:tcW w:w="1555" w:type="dxa"/>
            <w:vAlign w:val="center"/>
          </w:tcPr>
          <w:p w14:paraId="1DC46B9C" w14:textId="77777777" w:rsidR="00C57A70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命题企业</w:t>
            </w:r>
          </w:p>
        </w:tc>
        <w:tc>
          <w:tcPr>
            <w:tcW w:w="6741" w:type="dxa"/>
            <w:gridSpan w:val="2"/>
            <w:vAlign w:val="center"/>
          </w:tcPr>
          <w:p w14:paraId="1360F88C" w14:textId="77777777" w:rsidR="00C57A70" w:rsidRDefault="0000000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中科亿海微电子科技（苏州）有限公司</w:t>
            </w:r>
          </w:p>
        </w:tc>
      </w:tr>
      <w:tr w:rsidR="00C57A70" w14:paraId="21557BFD" w14:textId="77777777">
        <w:trPr>
          <w:trHeight w:hRule="exact" w:val="700"/>
        </w:trPr>
        <w:tc>
          <w:tcPr>
            <w:tcW w:w="1555" w:type="dxa"/>
            <w:vAlign w:val="center"/>
          </w:tcPr>
          <w:p w14:paraId="4743C873" w14:textId="77777777" w:rsidR="00C57A70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命题题目</w:t>
            </w:r>
          </w:p>
        </w:tc>
        <w:tc>
          <w:tcPr>
            <w:tcW w:w="6741" w:type="dxa"/>
            <w:gridSpan w:val="2"/>
            <w:vAlign w:val="center"/>
          </w:tcPr>
          <w:p w14:paraId="0E6DB215" w14:textId="77777777" w:rsidR="00C57A70" w:rsidRDefault="0000000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FPGA</w:t>
            </w:r>
            <w:r>
              <w:rPr>
                <w:rFonts w:hint="eastAsia"/>
              </w:rPr>
              <w:t>逻辑综合中多路分支语句的优化算法</w:t>
            </w:r>
          </w:p>
        </w:tc>
      </w:tr>
      <w:tr w:rsidR="00C57A70" w14:paraId="421448B0" w14:textId="77777777">
        <w:trPr>
          <w:trHeight w:val="1695"/>
        </w:trPr>
        <w:tc>
          <w:tcPr>
            <w:tcW w:w="1555" w:type="dxa"/>
            <w:vMerge w:val="restart"/>
            <w:vAlign w:val="center"/>
          </w:tcPr>
          <w:p w14:paraId="678260C4" w14:textId="77777777" w:rsidR="00C57A70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命题方向</w:t>
            </w:r>
          </w:p>
        </w:tc>
        <w:tc>
          <w:tcPr>
            <w:tcW w:w="6741" w:type="dxa"/>
            <w:gridSpan w:val="2"/>
          </w:tcPr>
          <w:p w14:paraId="0FC72077" w14:textId="77777777" w:rsidR="00C57A70" w:rsidRDefault="0000000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应用于</w:t>
            </w:r>
            <w:r>
              <w:rPr>
                <w:rFonts w:hint="eastAsia"/>
              </w:rPr>
              <w:t>FPGA EDA</w:t>
            </w:r>
            <w:r>
              <w:rPr>
                <w:rFonts w:hint="eastAsia"/>
              </w:rPr>
              <w:t>软件编译流程中的逻辑综合步骤</w:t>
            </w:r>
          </w:p>
          <w:p w14:paraId="65351FDD" w14:textId="77777777" w:rsidR="00C57A70" w:rsidRDefault="00C57A70">
            <w:pPr>
              <w:spacing w:line="240" w:lineRule="auto"/>
              <w:ind w:firstLineChars="0" w:firstLine="0"/>
            </w:pPr>
          </w:p>
        </w:tc>
      </w:tr>
      <w:tr w:rsidR="00C57A70" w14:paraId="5A5AB99C" w14:textId="77777777">
        <w:trPr>
          <w:trHeight w:hRule="exact" w:val="1413"/>
        </w:trPr>
        <w:tc>
          <w:tcPr>
            <w:tcW w:w="1555" w:type="dxa"/>
            <w:vMerge/>
            <w:vAlign w:val="center"/>
          </w:tcPr>
          <w:p w14:paraId="1F3554E4" w14:textId="77777777" w:rsidR="00C57A70" w:rsidRDefault="00C57A7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741" w:type="dxa"/>
            <w:gridSpan w:val="2"/>
          </w:tcPr>
          <w:p w14:paraId="5C067735" w14:textId="77777777" w:rsidR="00C57A70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FPGA</w:t>
            </w:r>
            <w:r>
              <w:rPr>
                <w:rFonts w:hint="eastAsia"/>
                <w:szCs w:val="21"/>
                <w:shd w:val="clear" w:color="auto" w:fill="FFFFFF"/>
              </w:rPr>
              <w:t>逻辑综合</w:t>
            </w:r>
          </w:p>
          <w:p w14:paraId="7F1817EC" w14:textId="77777777" w:rsidR="00C57A70" w:rsidRDefault="00C57A7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</w:tc>
      </w:tr>
      <w:tr w:rsidR="00C57A70" w14:paraId="03435225" w14:textId="77777777">
        <w:trPr>
          <w:cantSplit/>
          <w:trHeight w:val="2143"/>
        </w:trPr>
        <w:tc>
          <w:tcPr>
            <w:tcW w:w="1555" w:type="dxa"/>
            <w:vMerge w:val="restart"/>
            <w:vAlign w:val="center"/>
          </w:tcPr>
          <w:p w14:paraId="51E1C559" w14:textId="77777777" w:rsidR="00C57A70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命题内容</w:t>
            </w:r>
          </w:p>
        </w:tc>
        <w:tc>
          <w:tcPr>
            <w:tcW w:w="1417" w:type="dxa"/>
            <w:vAlign w:val="center"/>
          </w:tcPr>
          <w:p w14:paraId="5D5CD912" w14:textId="77777777" w:rsidR="00C57A70" w:rsidRDefault="00000000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命题背景</w:t>
            </w:r>
          </w:p>
        </w:tc>
        <w:tc>
          <w:tcPr>
            <w:tcW w:w="5324" w:type="dxa"/>
          </w:tcPr>
          <w:p w14:paraId="4E007D67" w14:textId="77777777" w:rsidR="00C57A70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面积，即资源数量是</w:t>
            </w:r>
            <w:r>
              <w:rPr>
                <w:rFonts w:hint="eastAsia"/>
                <w:szCs w:val="21"/>
                <w:shd w:val="clear" w:color="auto" w:fill="FFFFFF"/>
              </w:rPr>
              <w:t>FPGA</w:t>
            </w:r>
            <w:r>
              <w:rPr>
                <w:rFonts w:hint="eastAsia"/>
                <w:szCs w:val="21"/>
                <w:shd w:val="clear" w:color="auto" w:fill="FFFFFF"/>
              </w:rPr>
              <w:t>逻辑综合工具的一个重要指标。减少</w:t>
            </w:r>
            <w:r>
              <w:rPr>
                <w:rFonts w:hint="eastAsia"/>
                <w:szCs w:val="21"/>
                <w:shd w:val="clear" w:color="auto" w:fill="FFFFFF"/>
              </w:rPr>
              <w:t>FPGA</w:t>
            </w:r>
            <w:r>
              <w:rPr>
                <w:rFonts w:hint="eastAsia"/>
                <w:szCs w:val="21"/>
                <w:shd w:val="clear" w:color="auto" w:fill="FFFFFF"/>
              </w:rPr>
              <w:t>逻辑综合后的资源数量，对提高</w:t>
            </w:r>
            <w:r>
              <w:rPr>
                <w:rFonts w:hint="eastAsia"/>
                <w:szCs w:val="21"/>
                <w:shd w:val="clear" w:color="auto" w:fill="FFFFFF"/>
              </w:rPr>
              <w:t>FPGA</w:t>
            </w:r>
            <w:r>
              <w:rPr>
                <w:rFonts w:hint="eastAsia"/>
                <w:szCs w:val="21"/>
                <w:shd w:val="clear" w:color="auto" w:fill="FFFFFF"/>
              </w:rPr>
              <w:t>软件的布通率和时序性能，具有十分重要的作用。多路分支语句是电路描述文件中逻辑处理常见的结构，它通常包含一个控制信号和多个选择块，每个选择块又包含一个信号值和若干个处理语句。对多路分支语句进行逻辑综合后通常会产生大量的多路选择器（</w:t>
            </w:r>
            <w:r>
              <w:rPr>
                <w:rFonts w:hint="eastAsia"/>
                <w:szCs w:val="21"/>
                <w:shd w:val="clear" w:color="auto" w:fill="FFFFFF"/>
              </w:rPr>
              <w:t>Mux</w:t>
            </w:r>
            <w:r>
              <w:rPr>
                <w:rFonts w:hint="eastAsia"/>
                <w:szCs w:val="21"/>
                <w:shd w:val="clear" w:color="auto" w:fill="FFFFFF"/>
              </w:rPr>
              <w:t>）单元以及与门（</w:t>
            </w:r>
            <w:r>
              <w:rPr>
                <w:rFonts w:hint="eastAsia"/>
                <w:szCs w:val="21"/>
                <w:shd w:val="clear" w:color="auto" w:fill="FFFFFF"/>
              </w:rPr>
              <w:t>And</w:t>
            </w:r>
            <w:r>
              <w:rPr>
                <w:rFonts w:hint="eastAsia"/>
                <w:szCs w:val="21"/>
                <w:shd w:val="clear" w:color="auto" w:fill="FFFFFF"/>
              </w:rPr>
              <w:t>）、或门（</w:t>
            </w:r>
            <w:r>
              <w:rPr>
                <w:rFonts w:hint="eastAsia"/>
                <w:szCs w:val="21"/>
                <w:shd w:val="clear" w:color="auto" w:fill="FFFFFF"/>
              </w:rPr>
              <w:t>Or</w:t>
            </w:r>
            <w:r>
              <w:rPr>
                <w:rFonts w:hint="eastAsia"/>
                <w:szCs w:val="21"/>
                <w:shd w:val="clear" w:color="auto" w:fill="FFFFFF"/>
              </w:rPr>
              <w:t>）等门电路单元。因此需要对多路分支语句的逻辑综合方法进行优化，减少多路分支语句综合后单元的数量，从而减少</w:t>
            </w:r>
            <w:r>
              <w:rPr>
                <w:rFonts w:hint="eastAsia"/>
                <w:szCs w:val="21"/>
                <w:shd w:val="clear" w:color="auto" w:fill="FFFFFF"/>
              </w:rPr>
              <w:t>FPGA</w:t>
            </w:r>
            <w:r>
              <w:rPr>
                <w:rFonts w:hint="eastAsia"/>
                <w:szCs w:val="21"/>
                <w:shd w:val="clear" w:color="auto" w:fill="FFFFFF"/>
              </w:rPr>
              <w:t>逻辑综合后的面积。</w:t>
            </w:r>
          </w:p>
          <w:p w14:paraId="03D7A78C" w14:textId="77777777" w:rsidR="00C57A70" w:rsidRDefault="00C57A7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</w:tc>
      </w:tr>
      <w:tr w:rsidR="00C57A70" w14:paraId="7C562B8F" w14:textId="77777777">
        <w:trPr>
          <w:cantSplit/>
          <w:trHeight w:hRule="exact" w:val="10358"/>
        </w:trPr>
        <w:tc>
          <w:tcPr>
            <w:tcW w:w="1555" w:type="dxa"/>
            <w:vMerge/>
            <w:vAlign w:val="center"/>
          </w:tcPr>
          <w:p w14:paraId="48B31654" w14:textId="77777777" w:rsidR="00C57A70" w:rsidRDefault="00C57A7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96C79E6" w14:textId="77777777" w:rsidR="00C57A70" w:rsidRDefault="00000000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研究目标</w:t>
            </w:r>
          </w:p>
        </w:tc>
        <w:tc>
          <w:tcPr>
            <w:tcW w:w="5324" w:type="dxa"/>
          </w:tcPr>
          <w:p w14:paraId="718D2DD1" w14:textId="77777777" w:rsidR="00C57A70" w:rsidRDefault="00000000">
            <w:pPr>
              <w:widowControl/>
              <w:ind w:firstLine="480"/>
              <w:jc w:val="left"/>
            </w:pPr>
            <w:r>
              <w:rPr>
                <w:rFonts w:hint="eastAsia"/>
              </w:rPr>
              <w:t>由前端生成工具，将</w:t>
            </w:r>
            <w:r>
              <w:rPr>
                <w:rFonts w:hint="eastAsia"/>
              </w:rPr>
              <w:t>test case</w:t>
            </w:r>
            <w:r>
              <w:rPr>
                <w:rFonts w:hint="eastAsia"/>
              </w:rPr>
              <w:t>测试电路生成前端结果文件，其中包括多路分支语句的选择器单元</w:t>
            </w:r>
            <w:r>
              <w:rPr>
                <w:rFonts w:hint="eastAsia"/>
              </w:rPr>
              <w:t>pmux</w:t>
            </w:r>
            <w:r>
              <w:rPr>
                <w:rFonts w:hint="eastAsia"/>
              </w:rPr>
              <w:t>，以及逻辑与、逻辑或等单元；基于上述逻辑单元，采用合理的优化算法将前端结果文件中的</w:t>
            </w:r>
            <w:r>
              <w:rPr>
                <w:rFonts w:hint="eastAsia"/>
              </w:rPr>
              <w:t>pmux</w:t>
            </w:r>
            <w:r>
              <w:rPr>
                <w:rFonts w:hint="eastAsia"/>
              </w:rPr>
              <w:t>单元进行综合优化，生成基本的逻辑单元，如</w:t>
            </w:r>
            <w:r>
              <w:rPr>
                <w:rFonts w:hint="eastAsia"/>
              </w:rPr>
              <w:t>Mux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And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Or</w:t>
            </w:r>
            <w:r>
              <w:rPr>
                <w:rFonts w:hint="eastAsia"/>
              </w:rPr>
              <w:t>等。再将基本的逻辑单元网表交由工艺映射程序（如</w:t>
            </w:r>
            <w:r>
              <w:rPr>
                <w:rFonts w:hint="eastAsia"/>
              </w:rPr>
              <w:t>abc</w:t>
            </w:r>
            <w:r>
              <w:rPr>
                <w:rFonts w:hint="eastAsia"/>
              </w:rPr>
              <w:t>），获取到功能等价的综合结果输出文件。最后可通过仿真验证检查输出文件逻辑功能的正确性，并统计逻辑资源数量。</w:t>
            </w:r>
          </w:p>
          <w:p w14:paraId="50238CC8" w14:textId="77777777" w:rsidR="00C57A70" w:rsidRDefault="00000000">
            <w:pPr>
              <w:widowControl/>
              <w:ind w:firstLine="48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）将</w:t>
            </w:r>
            <w:r>
              <w:rPr>
                <w:rFonts w:hint="eastAsia"/>
              </w:rPr>
              <w:t>test case</w:t>
            </w:r>
            <w:r>
              <w:rPr>
                <w:rFonts w:hint="eastAsia"/>
              </w:rPr>
              <w:t>测试电路生成前端结果文件。</w:t>
            </w:r>
          </w:p>
          <w:p w14:paraId="7EDCB72F" w14:textId="77777777" w:rsidR="00C57A70" w:rsidRDefault="00000000">
            <w:pPr>
              <w:widowControl/>
              <w:ind w:firstLine="48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）采用合理的算法将前端结果文件中的</w:t>
            </w:r>
            <w:r>
              <w:rPr>
                <w:rFonts w:hint="eastAsia"/>
              </w:rPr>
              <w:t>pmux</w:t>
            </w:r>
            <w:r>
              <w:rPr>
                <w:rFonts w:hint="eastAsia"/>
              </w:rPr>
              <w:t>单元进行综合优化，生成基本的逻辑单元，如</w:t>
            </w:r>
            <w:r>
              <w:rPr>
                <w:rFonts w:hint="eastAsia"/>
              </w:rPr>
              <w:t>Mux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And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Or</w:t>
            </w:r>
            <w:r>
              <w:rPr>
                <w:rFonts w:hint="eastAsia"/>
              </w:rPr>
              <w:t>等。</w:t>
            </w:r>
          </w:p>
          <w:p w14:paraId="746C80CE" w14:textId="77777777" w:rsidR="00C57A70" w:rsidRDefault="00000000">
            <w:pPr>
              <w:widowControl/>
              <w:ind w:firstLine="48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）将基本的逻辑单元网表交由工艺映射程序（如</w:t>
            </w:r>
            <w:r>
              <w:rPr>
                <w:rFonts w:hint="eastAsia"/>
              </w:rPr>
              <w:t>abc</w:t>
            </w:r>
            <w:r>
              <w:rPr>
                <w:rFonts w:hint="eastAsia"/>
              </w:rPr>
              <w:t>），获取到功能等价的综合结果输出文件。</w:t>
            </w:r>
          </w:p>
          <w:p w14:paraId="01964D0F" w14:textId="77777777" w:rsidR="00C57A70" w:rsidRDefault="00000000">
            <w:pPr>
              <w:widowControl/>
              <w:ind w:firstLine="480"/>
              <w:jc w:val="left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）检查输出文件逻辑功能正确性，并统计逻辑资源数量。</w:t>
            </w:r>
          </w:p>
          <w:p w14:paraId="7E16F36A" w14:textId="77777777" w:rsidR="00C57A70" w:rsidRDefault="00C57A70">
            <w:pPr>
              <w:spacing w:line="240" w:lineRule="auto"/>
              <w:ind w:firstLineChars="0" w:firstLine="0"/>
            </w:pPr>
          </w:p>
          <w:p w14:paraId="518527D6" w14:textId="77777777" w:rsidR="00C57A70" w:rsidRDefault="00C57A7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</w:tc>
      </w:tr>
      <w:tr w:rsidR="00C57A70" w14:paraId="165C1728" w14:textId="77777777">
        <w:trPr>
          <w:cantSplit/>
          <w:trHeight w:hRule="exact" w:val="2126"/>
        </w:trPr>
        <w:tc>
          <w:tcPr>
            <w:tcW w:w="1555" w:type="dxa"/>
            <w:vMerge/>
            <w:vAlign w:val="center"/>
          </w:tcPr>
          <w:p w14:paraId="10D1FF98" w14:textId="77777777" w:rsidR="00C57A70" w:rsidRDefault="00C57A7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3471A65" w14:textId="77777777" w:rsidR="00C57A70" w:rsidRDefault="00000000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输出成果</w:t>
            </w:r>
          </w:p>
        </w:tc>
        <w:tc>
          <w:tcPr>
            <w:tcW w:w="5324" w:type="dxa"/>
          </w:tcPr>
          <w:p w14:paraId="39CC8D07" w14:textId="77777777" w:rsidR="00C57A70" w:rsidRDefault="0000000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算法方案、代码及测试结果</w:t>
            </w:r>
          </w:p>
          <w:p w14:paraId="774B1470" w14:textId="77777777" w:rsidR="00C57A70" w:rsidRDefault="00000000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程序输出结果文件为经过工艺映射后产生的网表，包含查找表和触发器等单元。</w:t>
            </w:r>
          </w:p>
        </w:tc>
      </w:tr>
      <w:tr w:rsidR="00C57A70" w14:paraId="653DD277" w14:textId="77777777">
        <w:trPr>
          <w:trHeight w:hRule="exact" w:val="2619"/>
        </w:trPr>
        <w:tc>
          <w:tcPr>
            <w:tcW w:w="1555" w:type="dxa"/>
            <w:vAlign w:val="center"/>
          </w:tcPr>
          <w:p w14:paraId="65F126C8" w14:textId="77777777" w:rsidR="00C57A70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评价指标</w:t>
            </w:r>
          </w:p>
        </w:tc>
        <w:tc>
          <w:tcPr>
            <w:tcW w:w="6741" w:type="dxa"/>
            <w:gridSpan w:val="2"/>
          </w:tcPr>
          <w:p w14:paraId="6F69AAE8" w14:textId="77777777" w:rsidR="00C57A70" w:rsidRDefault="00000000">
            <w:pPr>
              <w:pStyle w:val="a9"/>
              <w:numPr>
                <w:ilvl w:val="0"/>
                <w:numId w:val="1"/>
              </w:numPr>
              <w:spacing w:line="240" w:lineRule="auto"/>
              <w:ind w:firstLineChars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保证布线正确性：在满足赛题约束的情况下，test case均能得到正确的综合结果，仿真通过；</w:t>
            </w:r>
          </w:p>
          <w:p w14:paraId="43CE87D5" w14:textId="77777777" w:rsidR="00C57A70" w:rsidRDefault="00000000">
            <w:pPr>
              <w:pStyle w:val="a9"/>
              <w:numPr>
                <w:ilvl w:val="0"/>
                <w:numId w:val="1"/>
              </w:numPr>
              <w:spacing w:line="240" w:lineRule="auto"/>
              <w:ind w:firstLineChars="0"/>
              <w:rPr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满足正确性的前提下，比较映射后的查找表和触发器数量，数量越少越好</w:t>
            </w:r>
            <w:r>
              <w:rPr>
                <w:rFonts w:hint="eastAsia"/>
                <w:szCs w:val="21"/>
                <w:shd w:val="clear" w:color="auto" w:fill="FFFFFF"/>
              </w:rPr>
              <w:t>。</w:t>
            </w:r>
          </w:p>
        </w:tc>
      </w:tr>
      <w:tr w:rsidR="00C57A70" w14:paraId="1B19CDB2" w14:textId="77777777">
        <w:trPr>
          <w:trHeight w:hRule="exact" w:val="2564"/>
        </w:trPr>
        <w:tc>
          <w:tcPr>
            <w:tcW w:w="1555" w:type="dxa"/>
            <w:vAlign w:val="center"/>
          </w:tcPr>
          <w:p w14:paraId="0FC00224" w14:textId="77777777" w:rsidR="00C57A70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提交材料</w:t>
            </w:r>
          </w:p>
        </w:tc>
        <w:tc>
          <w:tcPr>
            <w:tcW w:w="6741" w:type="dxa"/>
            <w:gridSpan w:val="2"/>
          </w:tcPr>
          <w:p w14:paraId="541EC990" w14:textId="77777777" w:rsidR="00C57A70" w:rsidRDefault="00000000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算法方案</w:t>
            </w:r>
          </w:p>
          <w:p w14:paraId="3C2772C7" w14:textId="77777777" w:rsidR="00C57A70" w:rsidRDefault="00000000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现场报告PPT</w:t>
            </w:r>
          </w:p>
          <w:p w14:paraId="506B117C" w14:textId="77777777" w:rsidR="00C57A70" w:rsidRDefault="00000000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测试结果</w:t>
            </w:r>
          </w:p>
          <w:p w14:paraId="368AB00B" w14:textId="77777777" w:rsidR="00C57A70" w:rsidRDefault="00000000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算法代码</w:t>
            </w:r>
          </w:p>
          <w:p w14:paraId="0190625A" w14:textId="77777777" w:rsidR="00C57A70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程序操作说明，以便现场统一测试</w:t>
            </w:r>
          </w:p>
        </w:tc>
      </w:tr>
      <w:tr w:rsidR="00C57A70" w14:paraId="52A0841A" w14:textId="77777777">
        <w:trPr>
          <w:trHeight w:hRule="exact" w:val="2564"/>
        </w:trPr>
        <w:tc>
          <w:tcPr>
            <w:tcW w:w="1555" w:type="dxa"/>
            <w:vAlign w:val="center"/>
          </w:tcPr>
          <w:p w14:paraId="47F4E594" w14:textId="77777777" w:rsidR="00C57A70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答题所需软硬件资源</w:t>
            </w:r>
          </w:p>
        </w:tc>
        <w:tc>
          <w:tcPr>
            <w:tcW w:w="6741" w:type="dxa"/>
            <w:gridSpan w:val="2"/>
          </w:tcPr>
          <w:p w14:paraId="191841C9" w14:textId="77777777" w:rsidR="00C57A70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Windows 7  64</w:t>
            </w:r>
            <w:r>
              <w:rPr>
                <w:rFonts w:hint="eastAsia"/>
                <w:szCs w:val="21"/>
                <w:shd w:val="clear" w:color="auto" w:fill="FFFFFF"/>
              </w:rPr>
              <w:t>位以上操作系统</w:t>
            </w:r>
          </w:p>
        </w:tc>
      </w:tr>
      <w:tr w:rsidR="00C57A70" w14:paraId="5852C8DB" w14:textId="77777777">
        <w:trPr>
          <w:trHeight w:hRule="exact" w:val="2161"/>
        </w:trPr>
        <w:tc>
          <w:tcPr>
            <w:tcW w:w="1555" w:type="dxa"/>
            <w:vAlign w:val="center"/>
          </w:tcPr>
          <w:p w14:paraId="72F8A93E" w14:textId="77777777" w:rsidR="00C57A70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配套支持</w:t>
            </w:r>
          </w:p>
        </w:tc>
        <w:tc>
          <w:tcPr>
            <w:tcW w:w="6741" w:type="dxa"/>
            <w:gridSpan w:val="2"/>
          </w:tcPr>
          <w:p w14:paraId="48819A85" w14:textId="77777777" w:rsidR="00C57A70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提供前后端可执行文件、接口定义文件、</w:t>
            </w:r>
            <w:r>
              <w:rPr>
                <w:rFonts w:hint="eastAsia"/>
                <w:szCs w:val="21"/>
                <w:shd w:val="clear" w:color="auto" w:fill="FFFFFF"/>
              </w:rPr>
              <w:t>test case</w:t>
            </w:r>
            <w:r>
              <w:rPr>
                <w:rFonts w:hint="eastAsia"/>
                <w:szCs w:val="21"/>
                <w:shd w:val="clear" w:color="auto" w:fill="FFFFFF"/>
              </w:rPr>
              <w:t>集以及说明文档等。</w:t>
            </w:r>
          </w:p>
          <w:p w14:paraId="2F11C8D8" w14:textId="77777777" w:rsidR="00C57A70" w:rsidRDefault="00C57A7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</w:tc>
      </w:tr>
      <w:tr w:rsidR="00C57A70" w14:paraId="5BD845AD" w14:textId="77777777">
        <w:trPr>
          <w:trHeight w:hRule="exact" w:val="1947"/>
        </w:trPr>
        <w:tc>
          <w:tcPr>
            <w:tcW w:w="1555" w:type="dxa"/>
            <w:vAlign w:val="center"/>
          </w:tcPr>
          <w:p w14:paraId="7AF050D9" w14:textId="77777777" w:rsidR="00C57A70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政策支持</w:t>
            </w:r>
          </w:p>
        </w:tc>
        <w:tc>
          <w:tcPr>
            <w:tcW w:w="6741" w:type="dxa"/>
            <w:gridSpan w:val="2"/>
          </w:tcPr>
          <w:p w14:paraId="705A861F" w14:textId="77777777" w:rsidR="00C57A70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优秀的学生可以提供实习岗位；实习通过可以提供就业岗位。</w:t>
            </w:r>
          </w:p>
        </w:tc>
      </w:tr>
      <w:tr w:rsidR="00C57A70" w14:paraId="3796D83C" w14:textId="77777777">
        <w:trPr>
          <w:trHeight w:hRule="exact" w:val="1709"/>
        </w:trPr>
        <w:tc>
          <w:tcPr>
            <w:tcW w:w="1555" w:type="dxa"/>
            <w:vAlign w:val="center"/>
          </w:tcPr>
          <w:p w14:paraId="12F5E5C7" w14:textId="77777777" w:rsidR="00C57A70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741" w:type="dxa"/>
            <w:gridSpan w:val="2"/>
          </w:tcPr>
          <w:p w14:paraId="7E7CB44B" w14:textId="77777777" w:rsidR="00C57A70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（比赛相关的未尽事宜）</w:t>
            </w:r>
          </w:p>
          <w:p w14:paraId="111D9982" w14:textId="77777777" w:rsidR="00C57A70" w:rsidRDefault="00C57A70">
            <w:pPr>
              <w:spacing w:line="240" w:lineRule="auto"/>
              <w:ind w:firstLineChars="0" w:firstLine="0"/>
            </w:pPr>
          </w:p>
        </w:tc>
      </w:tr>
    </w:tbl>
    <w:p w14:paraId="30F23EA1" w14:textId="77777777" w:rsidR="00C57A70" w:rsidRDefault="00C57A70">
      <w:pPr>
        <w:ind w:firstLineChars="0" w:firstLine="0"/>
      </w:pPr>
    </w:p>
    <w:sectPr w:rsidR="00C57A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196F0" w14:textId="77777777" w:rsidR="0069092F" w:rsidRDefault="0069092F">
      <w:pPr>
        <w:spacing w:line="240" w:lineRule="auto"/>
        <w:ind w:firstLine="480"/>
      </w:pPr>
      <w:r>
        <w:separator/>
      </w:r>
    </w:p>
  </w:endnote>
  <w:endnote w:type="continuationSeparator" w:id="0">
    <w:p w14:paraId="20BB3709" w14:textId="77777777" w:rsidR="0069092F" w:rsidRDefault="0069092F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DFCB1" w14:textId="77777777" w:rsidR="00C57A70" w:rsidRDefault="00C57A70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0549650"/>
    </w:sdtPr>
    <w:sdtContent>
      <w:p w14:paraId="0FF6977B" w14:textId="77777777" w:rsidR="00C57A70" w:rsidRDefault="00000000">
        <w:pPr>
          <w:pStyle w:val="a3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21E1032" w14:textId="77777777" w:rsidR="00C57A70" w:rsidRDefault="00C57A70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3A432" w14:textId="77777777" w:rsidR="00C57A70" w:rsidRDefault="00C57A7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408E1" w14:textId="77777777" w:rsidR="0069092F" w:rsidRDefault="0069092F">
      <w:pPr>
        <w:ind w:firstLine="480"/>
      </w:pPr>
      <w:r>
        <w:separator/>
      </w:r>
    </w:p>
  </w:footnote>
  <w:footnote w:type="continuationSeparator" w:id="0">
    <w:p w14:paraId="09674A5F" w14:textId="77777777" w:rsidR="0069092F" w:rsidRDefault="0069092F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E841A" w14:textId="77777777" w:rsidR="00C57A70" w:rsidRDefault="00C57A70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32248" w14:textId="77777777" w:rsidR="00C57A70" w:rsidRDefault="00C57A70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BA74C" w14:textId="77777777" w:rsidR="00C57A70" w:rsidRDefault="00C57A70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CC1768"/>
    <w:multiLevelType w:val="multilevel"/>
    <w:tmpl w:val="5DCC1768"/>
    <w:lvl w:ilvl="0">
      <w:start w:val="1"/>
      <w:numFmt w:val="decimal"/>
      <w:lvlText w:val="%1)"/>
      <w:lvlJc w:val="left"/>
      <w:pPr>
        <w:ind w:left="440" w:hanging="440"/>
      </w:p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14617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ZlZTlkYzcxZTI3N2Q1MTBjNzM1ZGZmNmYzZTBmMGIifQ=="/>
    <w:docVar w:name="KSO_WPS_MARK_KEY" w:val="2553485c-9b56-40c7-beb1-2921d6657b59"/>
  </w:docVars>
  <w:rsids>
    <w:rsidRoot w:val="00A04928"/>
    <w:rsid w:val="000B471F"/>
    <w:rsid w:val="002330AF"/>
    <w:rsid w:val="002556B2"/>
    <w:rsid w:val="00267B00"/>
    <w:rsid w:val="002A03C0"/>
    <w:rsid w:val="002A6463"/>
    <w:rsid w:val="002C6C79"/>
    <w:rsid w:val="00334EDC"/>
    <w:rsid w:val="004156C2"/>
    <w:rsid w:val="00415996"/>
    <w:rsid w:val="00497D61"/>
    <w:rsid w:val="004B00BA"/>
    <w:rsid w:val="00572759"/>
    <w:rsid w:val="005F1C63"/>
    <w:rsid w:val="006001A7"/>
    <w:rsid w:val="00612F7F"/>
    <w:rsid w:val="006565EF"/>
    <w:rsid w:val="0069092F"/>
    <w:rsid w:val="007C1283"/>
    <w:rsid w:val="00841FE5"/>
    <w:rsid w:val="008655E9"/>
    <w:rsid w:val="00915B40"/>
    <w:rsid w:val="00947BAB"/>
    <w:rsid w:val="00972DED"/>
    <w:rsid w:val="009A2341"/>
    <w:rsid w:val="009F670A"/>
    <w:rsid w:val="00A04928"/>
    <w:rsid w:val="00A92C94"/>
    <w:rsid w:val="00AD5792"/>
    <w:rsid w:val="00AF144D"/>
    <w:rsid w:val="00B40251"/>
    <w:rsid w:val="00B70F53"/>
    <w:rsid w:val="00C379E8"/>
    <w:rsid w:val="00C57A70"/>
    <w:rsid w:val="00C762BA"/>
    <w:rsid w:val="00CB5551"/>
    <w:rsid w:val="00D10264"/>
    <w:rsid w:val="00D5448B"/>
    <w:rsid w:val="00D76B39"/>
    <w:rsid w:val="00D83EE7"/>
    <w:rsid w:val="00DA4F31"/>
    <w:rsid w:val="00DD2867"/>
    <w:rsid w:val="00E22446"/>
    <w:rsid w:val="00E25BBB"/>
    <w:rsid w:val="00E26438"/>
    <w:rsid w:val="00E66FED"/>
    <w:rsid w:val="00E77B83"/>
    <w:rsid w:val="00E87C4B"/>
    <w:rsid w:val="00EB65A3"/>
    <w:rsid w:val="00EF65A3"/>
    <w:rsid w:val="00F0229E"/>
    <w:rsid w:val="00F4578F"/>
    <w:rsid w:val="00F576AA"/>
    <w:rsid w:val="00FA725A"/>
    <w:rsid w:val="00FF4C09"/>
    <w:rsid w:val="00FF76FB"/>
    <w:rsid w:val="3DDF184F"/>
    <w:rsid w:val="6892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90D024"/>
  <w15:docId w15:val="{E4B50466-CFE0-41E4-81EA-DBB4C1C3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a7">
    <w:name w:val="Normal (Web)"/>
    <w:basedOn w:val="a"/>
    <w:autoRedefine/>
    <w:qFormat/>
    <w:pPr>
      <w:spacing w:before="100" w:beforeAutospacing="1" w:after="100" w:afterAutospacing="1" w:line="240" w:lineRule="auto"/>
      <w:ind w:firstLineChars="0" w:firstLine="0"/>
      <w:jc w:val="left"/>
    </w:pPr>
    <w:rPr>
      <w:kern w:val="0"/>
    </w:rPr>
  </w:style>
  <w:style w:type="table" w:styleId="a8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autoRedefine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rFonts w:ascii="Times New Roman" w:eastAsia="仿宋" w:hAnsi="Times New Roman" w:cs="Times New Roman"/>
      <w:sz w:val="18"/>
      <w:szCs w:val="18"/>
    </w:rPr>
  </w:style>
  <w:style w:type="paragraph" w:styleId="a9">
    <w:name w:val="List Paragraph"/>
    <w:basedOn w:val="a"/>
    <w:autoRedefine/>
    <w:uiPriority w:val="99"/>
    <w:unhideWhenUsed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bupt</dc:creator>
  <cp:lastModifiedBy>bupt</cp:lastModifiedBy>
  <cp:revision>20</cp:revision>
  <dcterms:created xsi:type="dcterms:W3CDTF">2024-03-05T12:46:00Z</dcterms:created>
  <dcterms:modified xsi:type="dcterms:W3CDTF">2024-06-03T08:35:00Z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870709E60E4540CDBE508F99BC9FAD98_13</vt:lpwstr>
  </property>
</Properties>
</file>